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E8" w:rsidRPr="00BC2AAA" w:rsidRDefault="002D02E8" w:rsidP="00BC2AAA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</w:pPr>
      <w:r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     </w:t>
      </w:r>
      <w:r w:rsidR="00BC2AAA" w:rsidRPr="00BC2AAA"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                  Протокол </w:t>
      </w:r>
      <w:r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>№2</w:t>
      </w:r>
    </w:p>
    <w:p w:rsidR="00BC2AAA" w:rsidRPr="00BC2AAA" w:rsidRDefault="00BC2AAA" w:rsidP="002D02E8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32"/>
          <w:szCs w:val="32"/>
          <w:lang w:eastAsia="ru-RU"/>
        </w:rPr>
      </w:pPr>
      <w:r w:rsidRPr="00BC2AAA"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 </w:t>
      </w:r>
      <w:r w:rsidRPr="00BC2AAA">
        <w:rPr>
          <w:rFonts w:ascii="Lora" w:eastAsia="Times New Roman" w:hAnsi="Lora" w:cs="Helvetica"/>
          <w:color w:val="191919"/>
          <w:sz w:val="32"/>
          <w:szCs w:val="32"/>
          <w:lang w:eastAsia="ru-RU"/>
        </w:rPr>
        <w:t>итогов по закупу лекарственных средств и медицинских изделий КГП на ПХВ «</w:t>
      </w:r>
      <w:r w:rsidRPr="00BC2AAA">
        <w:rPr>
          <w:rFonts w:ascii="Lora" w:eastAsia="Times New Roman" w:hAnsi="Lora" w:cs="Helvetica"/>
          <w:color w:val="191919"/>
          <w:sz w:val="32"/>
          <w:szCs w:val="32"/>
          <w:lang w:val="kk-KZ" w:eastAsia="ru-RU"/>
        </w:rPr>
        <w:t xml:space="preserve">ГП </w:t>
      </w:r>
      <w:r w:rsidRPr="00BC2AAA">
        <w:rPr>
          <w:rFonts w:ascii="Lora" w:eastAsia="Times New Roman" w:hAnsi="Lora" w:cs="Helvetica"/>
          <w:color w:val="191919"/>
          <w:sz w:val="32"/>
          <w:szCs w:val="32"/>
          <w:lang w:eastAsia="ru-RU"/>
        </w:rPr>
        <w:t>№20» способом запроса ценовых предложений 22.04.2022 года</w:t>
      </w:r>
      <w:r w:rsidRPr="00BC2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</w:t>
      </w:r>
      <w:r w:rsidR="002D02E8" w:rsidRPr="002D02E8">
        <w:rPr>
          <w:rFonts w:ascii="Times New Roman" w:eastAsia="Times New Roman" w:hAnsi="Times New Roman" w:cs="Times New Roman"/>
          <w:b/>
          <w:bCs/>
          <w:color w:val="7C7B7B"/>
          <w:sz w:val="32"/>
          <w:szCs w:val="32"/>
          <w:lang w:eastAsia="ru-RU"/>
        </w:rPr>
        <w:t>   </w:t>
      </w:r>
      <w:r w:rsidRPr="00BC2AAA">
        <w:rPr>
          <w:rFonts w:ascii="Times New Roman" w:eastAsia="Times New Roman" w:hAnsi="Times New Roman" w:cs="Times New Roman"/>
          <w:b/>
          <w:bCs/>
          <w:color w:val="7C7B7B"/>
          <w:sz w:val="32"/>
          <w:szCs w:val="32"/>
          <w:lang w:eastAsia="ru-RU"/>
        </w:rPr>
        <w:t>                                     </w:t>
      </w:r>
      <w:r w:rsidRPr="00BC2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A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</w:t>
      </w:r>
      <w:r w:rsidRPr="00BC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г.Алматы                                                                                                                     28.04.2022г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A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BC2AAA" w:rsidRPr="00BC2AAA" w:rsidRDefault="00BC2AAA" w:rsidP="00BC2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и цена закупаемых «ГП №</w:t>
      </w:r>
      <w:proofErr w:type="gramStart"/>
      <w:r w:rsidRPr="00BC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20»  лекарственных</w:t>
      </w:r>
      <w:proofErr w:type="gramEnd"/>
      <w:r w:rsidRPr="00BC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 и медицинских изделий, их торговое наименование:</w:t>
      </w:r>
    </w:p>
    <w:tbl>
      <w:tblPr>
        <w:tblStyle w:val="a4"/>
        <w:tblW w:w="9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709"/>
        <w:gridCol w:w="851"/>
        <w:gridCol w:w="992"/>
        <w:gridCol w:w="1128"/>
      </w:tblGrid>
      <w:tr w:rsidR="00BC2AAA" w:rsidRPr="00BC2AAA" w:rsidTr="00F75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>Наименование закупаемых товаров, работ, услуг на русском языке (в соответствии с СТРУ)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>Дополнительная характеристика (на русском языке)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 xml:space="preserve">Количество, объём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>Цена за единицу, тенге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  <w:b/>
                <w:bCs/>
              </w:rPr>
            </w:pPr>
            <w:r w:rsidRPr="00BC2AAA">
              <w:rPr>
                <w:rFonts w:eastAsiaTheme="minorEastAsia"/>
                <w:b/>
                <w:bCs/>
              </w:rPr>
              <w:t>Общая сумма, утвержденная для закупки, тенге</w:t>
            </w:r>
          </w:p>
        </w:tc>
      </w:tr>
      <w:tr w:rsidR="00BC2AAA" w:rsidRPr="00BC2AAA" w:rsidTr="00F75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  <w:lang w:val="kk-KZ"/>
              </w:rPr>
              <w:t>А</w:t>
            </w:r>
            <w:proofErr w:type="spellStart"/>
            <w:r w:rsidRPr="00BC2AAA">
              <w:rPr>
                <w:rFonts w:eastAsiaTheme="minorEastAsia"/>
              </w:rPr>
              <w:t>нализатор</w:t>
            </w:r>
            <w:proofErr w:type="spellEnd"/>
            <w:r w:rsidRPr="00BC2AAA">
              <w:rPr>
                <w:rFonts w:eastAsiaTheme="minorEastAsia"/>
              </w:rPr>
              <w:t xml:space="preserve"> хемилюминесцентный  автоматический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Производительность анализатора до 120 тестов / час.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Анализатор должен иметь сертификат качества, включая CE, ISO13485. Анализатор должен быть зарегистрирован в Казахстане.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Операционная система </w:t>
            </w:r>
            <w:proofErr w:type="spellStart"/>
            <w:r w:rsidRPr="00BC2AAA">
              <w:rPr>
                <w:rFonts w:eastAsiaTheme="minorEastAsia"/>
              </w:rPr>
              <w:t>Windows</w:t>
            </w:r>
            <w:proofErr w:type="spellEnd"/>
            <w:r w:rsidRPr="00BC2AAA">
              <w:rPr>
                <w:rFonts w:eastAsiaTheme="minorEastAsia"/>
              </w:rPr>
              <w:t xml:space="preserve"> 10.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Блок </w:t>
            </w:r>
            <w:proofErr w:type="gramStart"/>
            <w:r w:rsidRPr="00BC2AAA">
              <w:rPr>
                <w:rFonts w:eastAsiaTheme="minorEastAsia"/>
              </w:rPr>
              <w:t>смешивания :</w:t>
            </w:r>
            <w:proofErr w:type="gramEnd"/>
            <w:r w:rsidRPr="00BC2AAA">
              <w:rPr>
                <w:rFonts w:eastAsiaTheme="minorEastAsia"/>
              </w:rPr>
              <w:t xml:space="preserve"> автоматизированное смешивание на </w:t>
            </w:r>
            <w:proofErr w:type="spellStart"/>
            <w:r w:rsidRPr="00BC2AAA">
              <w:rPr>
                <w:rFonts w:eastAsiaTheme="minorEastAsia"/>
              </w:rPr>
              <w:t>вортексе</w:t>
            </w:r>
            <w:proofErr w:type="spellEnd"/>
            <w:r w:rsidRPr="00BC2AAA">
              <w:rPr>
                <w:rFonts w:eastAsiaTheme="minorEastAsia"/>
              </w:rPr>
              <w:t>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Барабан </w:t>
            </w:r>
            <w:proofErr w:type="gramStart"/>
            <w:r w:rsidRPr="00BC2AAA">
              <w:rPr>
                <w:rFonts w:eastAsiaTheme="minorEastAsia"/>
              </w:rPr>
              <w:t>реагентов  не</w:t>
            </w:r>
            <w:proofErr w:type="gramEnd"/>
            <w:r w:rsidRPr="00BC2AAA">
              <w:rPr>
                <w:rFonts w:eastAsiaTheme="minorEastAsia"/>
              </w:rPr>
              <w:t xml:space="preserve"> менее 25 позиций с температурой охлаждения 2 ~ 8 ° C.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Анализатор с мастер-кривой, которая может использовать не более 3 калибраторов для калибровки, не требующей воды.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Калибратор и контроль </w:t>
            </w:r>
            <w:proofErr w:type="gramStart"/>
            <w:r w:rsidRPr="00BC2AAA">
              <w:rPr>
                <w:rFonts w:eastAsiaTheme="minorEastAsia"/>
              </w:rPr>
              <w:t>анализов  без</w:t>
            </w:r>
            <w:proofErr w:type="gramEnd"/>
            <w:r w:rsidRPr="00BC2AAA">
              <w:rPr>
                <w:rFonts w:eastAsiaTheme="minorEastAsia"/>
              </w:rPr>
              <w:t xml:space="preserve"> ручного разведения и восстановления </w:t>
            </w:r>
            <w:proofErr w:type="spellStart"/>
            <w:r w:rsidRPr="00BC2AAA">
              <w:rPr>
                <w:rFonts w:eastAsiaTheme="minorEastAsia"/>
              </w:rPr>
              <w:t>лиофилизата</w:t>
            </w:r>
            <w:proofErr w:type="spellEnd"/>
            <w:r w:rsidRPr="00BC2AAA">
              <w:rPr>
                <w:rFonts w:eastAsiaTheme="minorEastAsia"/>
              </w:rPr>
              <w:t>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lastRenderedPageBreak/>
              <w:t xml:space="preserve">Загрузка и выгрузка </w:t>
            </w:r>
            <w:proofErr w:type="spellStart"/>
            <w:r w:rsidRPr="00BC2AAA">
              <w:rPr>
                <w:rFonts w:eastAsiaTheme="minorEastAsia"/>
              </w:rPr>
              <w:t>данаативов</w:t>
            </w:r>
            <w:proofErr w:type="spellEnd"/>
            <w:r w:rsidRPr="00BC2AAA">
              <w:rPr>
                <w:rFonts w:eastAsiaTheme="minorEastAsia"/>
              </w:rPr>
              <w:t xml:space="preserve"> с образцами -без прерывания анализа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Статус </w:t>
            </w:r>
            <w:proofErr w:type="spellStart"/>
            <w:r w:rsidRPr="00BC2AAA">
              <w:rPr>
                <w:rFonts w:eastAsiaTheme="minorEastAsia"/>
              </w:rPr>
              <w:t>данаатива</w:t>
            </w:r>
            <w:proofErr w:type="spellEnd"/>
            <w:r w:rsidRPr="00BC2AAA">
              <w:rPr>
                <w:rFonts w:eastAsiaTheme="minorEastAsia"/>
              </w:rPr>
              <w:t xml:space="preserve"> в реальном времени отображается на дорожке цифровых индикаторов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Подключение анализатора к лабораторной информационной системе поликлиники.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Эффективная промывка зонда изнутри и снаружи промывочным буфером под высоким давлением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Взятие образца из закрытой пробирки (автоматический режим подачи пробирки)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Сканер </w:t>
            </w:r>
            <w:proofErr w:type="spellStart"/>
            <w:r w:rsidRPr="00BC2AAA">
              <w:rPr>
                <w:rFonts w:eastAsiaTheme="minorEastAsia"/>
              </w:rPr>
              <w:t>данарихкодов</w:t>
            </w:r>
            <w:proofErr w:type="spellEnd"/>
            <w:r w:rsidRPr="00BC2AAA">
              <w:rPr>
                <w:rFonts w:eastAsiaTheme="minorEastAsia"/>
              </w:rPr>
              <w:t xml:space="preserve"> пробирок встроенный 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Сканер </w:t>
            </w:r>
            <w:proofErr w:type="spellStart"/>
            <w:r w:rsidRPr="00BC2AAA">
              <w:rPr>
                <w:rFonts w:eastAsiaTheme="minorEastAsia"/>
              </w:rPr>
              <w:t>данарихкодов</w:t>
            </w:r>
            <w:proofErr w:type="spellEnd"/>
            <w:r w:rsidRPr="00BC2AAA">
              <w:rPr>
                <w:rFonts w:eastAsiaTheme="minorEastAsia"/>
              </w:rPr>
              <w:t xml:space="preserve"> пробирок внешний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Сканер </w:t>
            </w:r>
            <w:proofErr w:type="spellStart"/>
            <w:r w:rsidRPr="00BC2AAA">
              <w:rPr>
                <w:rFonts w:eastAsiaTheme="minorEastAsia"/>
              </w:rPr>
              <w:t>данарихкодов</w:t>
            </w:r>
            <w:proofErr w:type="spellEnd"/>
            <w:r w:rsidRPr="00BC2AAA">
              <w:rPr>
                <w:rFonts w:eastAsiaTheme="minorEastAsia"/>
              </w:rPr>
              <w:t xml:space="preserve"> реагентов встроенный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Оповещение пользователя о наличии патологических изменений в образце.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Автоматическое появление сообщений об ошибках работы анализатора с описанием ошибок.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Сохранение информации об ошибках работы и неисправностях в памяти с указанием времени и даты.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</w:rPr>
              <w:lastRenderedPageBreak/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6 050 000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6 050 000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Натрия хлорид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раствор для </w:t>
            </w:r>
            <w:proofErr w:type="spellStart"/>
            <w:r w:rsidRPr="00BC2AAA">
              <w:rPr>
                <w:rFonts w:eastAsiaTheme="minorEastAsia"/>
              </w:rPr>
              <w:t>инфузии</w:t>
            </w:r>
            <w:proofErr w:type="spellEnd"/>
            <w:r w:rsidRPr="00BC2AAA">
              <w:rPr>
                <w:rFonts w:eastAsiaTheme="minorEastAsia"/>
              </w:rPr>
              <w:t xml:space="preserve"> 0,9%-100,0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300 000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Левомеколь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мазь для наружного применения 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374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11 220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Метилурациловая</w:t>
            </w:r>
            <w:proofErr w:type="spellEnd"/>
            <w:r w:rsidRPr="00BC2AAA">
              <w:rPr>
                <w:rFonts w:eastAsiaTheme="minorEastAsia"/>
              </w:rPr>
              <w:t xml:space="preserve"> мазь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мазь для наружного применения 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635,8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19 074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Гидрокортизоновая мазь 1% - 10 г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мазь для наружного применения 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10 500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Синтомициновая</w:t>
            </w:r>
            <w:proofErr w:type="spellEnd"/>
            <w:r w:rsidRPr="00BC2AAA">
              <w:rPr>
                <w:rFonts w:eastAsiaTheme="minorEastAsia"/>
              </w:rPr>
              <w:t xml:space="preserve"> мазь 10 % -25 г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мазь для наружного применения 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270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8 100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 Линимент бальзамический (по Вишневскому) - 30 г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для наружного применения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374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3 740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Зонд стоматологический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инструмент стоматологический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545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10 900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Корневые иглы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Иглы корневые граненые предназначены для введения лекарственного вещества в канал с помощью ватных турунд, 500дана,дл 50мм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2 500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37 500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Щётки полировочные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полировочная стоматологическая используются для быстрой зеркальной полировки 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3 000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Карпульные</w:t>
            </w:r>
            <w:proofErr w:type="spellEnd"/>
            <w:r w:rsidRPr="00BC2AAA">
              <w:rPr>
                <w:rFonts w:eastAsiaTheme="minorEastAsia"/>
              </w:rPr>
              <w:t xml:space="preserve"> иглы   №100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стерильные одноразовые  №100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Боры алмазные (турбинные ассорти )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для турбинного наконечника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6 000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Стоматологический материал </w:t>
            </w:r>
            <w:proofErr w:type="spellStart"/>
            <w:r w:rsidRPr="00BC2AAA">
              <w:rPr>
                <w:rFonts w:eastAsiaTheme="minorEastAsia"/>
              </w:rPr>
              <w:t>Abscess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  <w:proofErr w:type="spellStart"/>
            <w:r w:rsidRPr="00BC2AAA">
              <w:rPr>
                <w:rFonts w:eastAsiaTheme="minorEastAsia"/>
              </w:rPr>
              <w:t>Remedy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материал для временного пломбирования корневых каналов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12 500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37 500</w:t>
            </w:r>
          </w:p>
        </w:tc>
      </w:tr>
      <w:tr w:rsidR="00BC2AAA" w:rsidRPr="00BC2AAA" w:rsidTr="00F75957">
        <w:trPr>
          <w:trHeight w:val="91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Убестезин</w:t>
            </w:r>
            <w:proofErr w:type="spellEnd"/>
            <w:r w:rsidRPr="00BC2AAA">
              <w:rPr>
                <w:rFonts w:eastAsiaTheme="minorEastAsia"/>
              </w:rPr>
              <w:t xml:space="preserve"> форте 4%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раствор для инъекций местного анестезирующего действия.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банка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15 500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232 500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Вата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нестерильная  100,0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40 000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Губка </w:t>
            </w:r>
            <w:proofErr w:type="spellStart"/>
            <w:r w:rsidRPr="00BC2AAA">
              <w:rPr>
                <w:rFonts w:eastAsiaTheme="minorEastAsia"/>
              </w:rPr>
              <w:t>гемостатическая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кровоостанавливающая губка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1 800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18 000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Дросперинон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3,0 </w:t>
            </w:r>
            <w:proofErr w:type="spellStart"/>
            <w:r w:rsidRPr="00BC2AAA">
              <w:rPr>
                <w:rFonts w:eastAsiaTheme="minorEastAsia"/>
              </w:rPr>
              <w:t>мг+этинилэстрадиол</w:t>
            </w:r>
            <w:proofErr w:type="spellEnd"/>
            <w:r w:rsidRPr="00BC2AAA">
              <w:rPr>
                <w:rFonts w:eastAsiaTheme="minorEastAsia"/>
              </w:rPr>
              <w:t xml:space="preserve"> 0,02 мг №28(</w:t>
            </w:r>
            <w:proofErr w:type="spellStart"/>
            <w:r w:rsidRPr="00BC2AAA">
              <w:rPr>
                <w:rFonts w:eastAsiaTheme="minorEastAsia"/>
              </w:rPr>
              <w:t>Видора</w:t>
            </w:r>
            <w:proofErr w:type="spellEnd"/>
            <w:r w:rsidRPr="00BC2AAA">
              <w:rPr>
                <w:rFonts w:eastAsiaTheme="minorEastAsia"/>
              </w:rPr>
              <w:t xml:space="preserve"> микро)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2 800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280 000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Дросперинон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3,0 </w:t>
            </w:r>
            <w:proofErr w:type="spellStart"/>
            <w:r w:rsidRPr="00BC2AAA">
              <w:rPr>
                <w:rFonts w:eastAsiaTheme="minorEastAsia"/>
              </w:rPr>
              <w:t>мг+этинилэстрадиол</w:t>
            </w:r>
            <w:proofErr w:type="spellEnd"/>
            <w:r w:rsidRPr="00BC2AAA">
              <w:rPr>
                <w:rFonts w:eastAsiaTheme="minorEastAsia"/>
              </w:rPr>
              <w:t xml:space="preserve"> 0,03 №28 мг(</w:t>
            </w:r>
            <w:proofErr w:type="spellStart"/>
            <w:r w:rsidRPr="00BC2AAA">
              <w:rPr>
                <w:rFonts w:eastAsiaTheme="minorEastAsia"/>
              </w:rPr>
              <w:t>Видора</w:t>
            </w:r>
            <w:proofErr w:type="spellEnd"/>
            <w:r w:rsidRPr="00BC2AAA">
              <w:rPr>
                <w:rFonts w:eastAsiaTheme="minorEastAsia"/>
              </w:rPr>
              <w:t xml:space="preserve"> )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2 300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345 000</w:t>
            </w:r>
          </w:p>
        </w:tc>
      </w:tr>
      <w:tr w:rsidR="00BC2AAA" w:rsidRPr="00BC2AAA" w:rsidTr="00F75957">
        <w:trPr>
          <w:trHeight w:val="105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Детское питание 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Адаптированная </w:t>
            </w:r>
            <w:proofErr w:type="spellStart"/>
            <w:r w:rsidRPr="00BC2AAA">
              <w:rPr>
                <w:rFonts w:eastAsiaTheme="minorEastAsia"/>
              </w:rPr>
              <w:t>гипоаллергенная</w:t>
            </w:r>
            <w:proofErr w:type="spellEnd"/>
            <w:r w:rsidRPr="00BC2AAA">
              <w:rPr>
                <w:rFonts w:eastAsiaTheme="minorEastAsia"/>
              </w:rPr>
              <w:t xml:space="preserve"> молочная смесь для кормления от 0-6мес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288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4000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1 152 000</w:t>
            </w:r>
          </w:p>
        </w:tc>
      </w:tr>
      <w:tr w:rsidR="00BC2AAA" w:rsidRPr="00BC2AAA" w:rsidTr="00F75957">
        <w:trPr>
          <w:trHeight w:val="120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Детское питание 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Адаптированная </w:t>
            </w:r>
            <w:proofErr w:type="spellStart"/>
            <w:r w:rsidRPr="00BC2AAA">
              <w:rPr>
                <w:rFonts w:eastAsiaTheme="minorEastAsia"/>
              </w:rPr>
              <w:t>гипоаллергенная</w:t>
            </w:r>
            <w:proofErr w:type="spellEnd"/>
            <w:r w:rsidRPr="00BC2AAA">
              <w:rPr>
                <w:rFonts w:eastAsiaTheme="minorEastAsia"/>
              </w:rPr>
              <w:t xml:space="preserve"> молочная смесь для кормления от 6-12мес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4000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480 000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Шприцы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одноразовые 10,0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5000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150 000</w:t>
            </w:r>
          </w:p>
        </w:tc>
      </w:tr>
      <w:tr w:rsidR="00BC2AAA" w:rsidRPr="00BC2AAA" w:rsidTr="00F75957">
        <w:trPr>
          <w:trHeight w:val="81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Термометр жесткий </w:t>
            </w:r>
            <w:proofErr w:type="spellStart"/>
            <w:r w:rsidRPr="00BC2AAA">
              <w:rPr>
                <w:rFonts w:eastAsiaTheme="minorEastAsia"/>
              </w:rPr>
              <w:t>Biotherm</w:t>
            </w:r>
            <w:proofErr w:type="spellEnd"/>
            <w:r w:rsidRPr="00BC2AAA">
              <w:rPr>
                <w:rFonts w:eastAsiaTheme="minorEastAsia"/>
              </w:rPr>
              <w:t xml:space="preserve"> электронный цифровой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Термометр электронный (градусник электронный)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2 000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60 000</w:t>
            </w:r>
          </w:p>
        </w:tc>
      </w:tr>
      <w:tr w:rsidR="00BC2AAA" w:rsidRPr="00BC2AAA" w:rsidTr="00F75957">
        <w:trPr>
          <w:trHeight w:val="81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М- 30 CFL </w:t>
            </w:r>
            <w:proofErr w:type="spellStart"/>
            <w:r w:rsidRPr="00BC2AAA">
              <w:rPr>
                <w:rFonts w:eastAsiaTheme="minorEastAsia"/>
              </w:rPr>
              <w:t>Lyse</w:t>
            </w:r>
            <w:proofErr w:type="spellEnd"/>
            <w:r w:rsidRPr="00BC2AAA">
              <w:rPr>
                <w:rFonts w:eastAsiaTheme="minorEastAsia"/>
              </w:rPr>
              <w:t xml:space="preserve"> (500ml|bottle) </w:t>
            </w:r>
            <w:proofErr w:type="spellStart"/>
            <w:r w:rsidRPr="00BC2AAA">
              <w:rPr>
                <w:rFonts w:eastAsiaTheme="minorEastAsia"/>
              </w:rPr>
              <w:t>лизирующий</w:t>
            </w:r>
            <w:proofErr w:type="spellEnd"/>
            <w:r w:rsidRPr="00BC2AAA">
              <w:rPr>
                <w:rFonts w:eastAsiaTheme="minorEastAsia"/>
              </w:rPr>
              <w:t xml:space="preserve"> раствор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для гематологического анализатора MINDRAY BC - 3600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41 900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419 000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Шприцы 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одноразовые 2,0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11800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236 000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26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Зажим кровоостанавливающий </w:t>
            </w:r>
            <w:proofErr w:type="spellStart"/>
            <w:r w:rsidRPr="00BC2AAA">
              <w:rPr>
                <w:rFonts w:eastAsiaTheme="minorEastAsia"/>
              </w:rPr>
              <w:t>Кохера</w:t>
            </w:r>
            <w:proofErr w:type="spellEnd"/>
            <w:r w:rsidRPr="00BC2AAA">
              <w:rPr>
                <w:rFonts w:eastAsiaTheme="minorEastAsia"/>
              </w:rPr>
              <w:t xml:space="preserve"> изогнутый</w:t>
            </w:r>
          </w:p>
        </w:tc>
        <w:tc>
          <w:tcPr>
            <w:tcW w:w="2835" w:type="dxa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 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Металлический, зубчатый изогнутый 150мм</w:t>
            </w:r>
          </w:p>
        </w:tc>
        <w:tc>
          <w:tcPr>
            <w:tcW w:w="709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4480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89600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27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Зажим кровоостанавливающий «Москит»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 Металлический  , изогнутый по плоскости 150мм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90000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28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Зажим </w:t>
            </w:r>
            <w:proofErr w:type="spellStart"/>
            <w:r w:rsidRPr="00BC2AAA">
              <w:rPr>
                <w:rFonts w:eastAsiaTheme="minorEastAsia"/>
              </w:rPr>
              <w:t>Кохера</w:t>
            </w:r>
            <w:proofErr w:type="spellEnd"/>
            <w:r w:rsidRPr="00BC2AAA">
              <w:rPr>
                <w:rFonts w:eastAsiaTheme="minorEastAsia"/>
              </w:rPr>
              <w:t xml:space="preserve"> кровоостанавливающий прямой 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 Зубчатый, прямой №1  металлический,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100000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Зажим кровоостанавливающий </w:t>
            </w:r>
            <w:proofErr w:type="spellStart"/>
            <w:r w:rsidRPr="00BC2AAA">
              <w:rPr>
                <w:rFonts w:eastAsiaTheme="minorEastAsia"/>
              </w:rPr>
              <w:t>Бильрот</w:t>
            </w:r>
            <w:proofErr w:type="spellEnd"/>
            <w:r w:rsidRPr="00BC2AAA">
              <w:rPr>
                <w:rFonts w:eastAsiaTheme="minorEastAsia"/>
              </w:rPr>
              <w:t xml:space="preserve"> изогнутый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Металлический изогнутый  150 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90000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29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Ножницы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хирургические тупоконечные изогнутые 140мм 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3680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36800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30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Ножницы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Металлические , хирургические остроконечные прямые 140мм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3680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73600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31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Ножницы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Остроконечные, металлические , </w:t>
            </w:r>
            <w:proofErr w:type="spellStart"/>
            <w:r w:rsidRPr="00BC2AAA">
              <w:rPr>
                <w:rFonts w:eastAsiaTheme="minorEastAsia"/>
              </w:rPr>
              <w:t>диссекционные</w:t>
            </w:r>
            <w:proofErr w:type="spellEnd"/>
            <w:r w:rsidRPr="00BC2AAA">
              <w:rPr>
                <w:rFonts w:eastAsiaTheme="minorEastAsia"/>
              </w:rPr>
              <w:t xml:space="preserve"> 170мм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3700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11100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32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Пинцет  анатомический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Металлический, прямой   ПА-150мм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4100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61500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33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Пинцет хирургический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Металлический, прямой  ,зубчатый  ПХ-150мм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45000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34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Пинцет анатомический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Металлический   ПА-120мм, ширина рабочей части- 1,5 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4100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20500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lastRenderedPageBreak/>
              <w:t>35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Пластинчатые крючки по </w:t>
            </w:r>
            <w:proofErr w:type="spellStart"/>
            <w:r w:rsidRPr="00BC2AAA">
              <w:rPr>
                <w:rFonts w:eastAsiaTheme="minorEastAsia"/>
              </w:rPr>
              <w:t>Фарабефа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Металлический 165мм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3400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17000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36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Крючки хирургические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Металлический , 3-х зубчатые 150мм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3570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17850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37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Ложка костная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двухсторонняя </w:t>
            </w:r>
            <w:proofErr w:type="spellStart"/>
            <w:r w:rsidRPr="00BC2AAA">
              <w:rPr>
                <w:rFonts w:eastAsiaTheme="minorEastAsia"/>
              </w:rPr>
              <w:t>Фолькмана</w:t>
            </w:r>
            <w:proofErr w:type="spellEnd"/>
            <w:r w:rsidRPr="00BC2AAA">
              <w:rPr>
                <w:rFonts w:eastAsiaTheme="minorEastAsia"/>
              </w:rPr>
              <w:t xml:space="preserve"> Л-5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3700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18500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38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Иглодержатель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Прямой  металлический  140мм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17500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39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Лоток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почкообразный металлический 250мм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30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2300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69000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40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Корнцанг изогнутый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Металлический 250мм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9786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48930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41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Жгут кровоостанавливающий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Резиновый тип </w:t>
            </w:r>
            <w:proofErr w:type="spellStart"/>
            <w:r w:rsidRPr="00BC2AAA">
              <w:rPr>
                <w:rFonts w:eastAsiaTheme="minorEastAsia"/>
              </w:rPr>
              <w:t>Эсмарха</w:t>
            </w:r>
            <w:proofErr w:type="spellEnd"/>
            <w:r w:rsidRPr="00BC2AAA">
              <w:rPr>
                <w:rFonts w:eastAsiaTheme="minorEastAsia"/>
              </w:rPr>
              <w:t xml:space="preserve"> , венозная, артериальная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1100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5500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42</w:t>
            </w:r>
          </w:p>
          <w:p w:rsidR="00BC2AAA" w:rsidRPr="00BC2AAA" w:rsidRDefault="00BC2AAA" w:rsidP="00BC2AAA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Пролен</w:t>
            </w:r>
            <w:proofErr w:type="spellEnd"/>
            <w:r w:rsidRPr="00BC2AAA">
              <w:rPr>
                <w:rFonts w:eastAsiaTheme="minorEastAsia"/>
              </w:rPr>
              <w:t xml:space="preserve"> (</w:t>
            </w:r>
            <w:proofErr w:type="spellStart"/>
            <w:r w:rsidRPr="00BC2AAA">
              <w:rPr>
                <w:rFonts w:eastAsiaTheme="minorEastAsia"/>
              </w:rPr>
              <w:t>Prolene</w:t>
            </w:r>
            <w:proofErr w:type="spellEnd"/>
            <w:r w:rsidRPr="00BC2AAA">
              <w:rPr>
                <w:rFonts w:eastAsiaTheme="minorEastAsia"/>
              </w:rPr>
              <w:t xml:space="preserve"> )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Шовный материал 3/0, длина 45см, </w:t>
            </w:r>
            <w:proofErr w:type="spellStart"/>
            <w:r w:rsidRPr="00BC2AAA">
              <w:rPr>
                <w:rFonts w:eastAsiaTheme="minorEastAsia"/>
              </w:rPr>
              <w:t>режующая</w:t>
            </w:r>
            <w:proofErr w:type="spellEnd"/>
            <w:r w:rsidRPr="00BC2AAA">
              <w:rPr>
                <w:rFonts w:eastAsiaTheme="minorEastAsia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2285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22850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</w:p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43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Пролен</w:t>
            </w:r>
            <w:proofErr w:type="spellEnd"/>
            <w:r w:rsidRPr="00BC2AAA">
              <w:rPr>
                <w:rFonts w:eastAsiaTheme="minorEastAsia"/>
              </w:rPr>
              <w:t xml:space="preserve"> (</w:t>
            </w:r>
            <w:proofErr w:type="spellStart"/>
            <w:r w:rsidRPr="00BC2AAA">
              <w:rPr>
                <w:rFonts w:eastAsiaTheme="minorEastAsia"/>
              </w:rPr>
              <w:t>Prolene</w:t>
            </w:r>
            <w:proofErr w:type="spellEnd"/>
            <w:r w:rsidRPr="00BC2AAA">
              <w:rPr>
                <w:rFonts w:eastAsiaTheme="minorEastAsia"/>
              </w:rPr>
              <w:t xml:space="preserve">)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Шовный материал 2/0, длина 45см, </w:t>
            </w:r>
            <w:proofErr w:type="spellStart"/>
            <w:r w:rsidRPr="00BC2AAA">
              <w:rPr>
                <w:rFonts w:eastAsiaTheme="minorEastAsia"/>
              </w:rPr>
              <w:t>режующая</w:t>
            </w:r>
            <w:proofErr w:type="spellEnd"/>
            <w:r w:rsidRPr="00BC2AAA">
              <w:rPr>
                <w:rFonts w:eastAsiaTheme="minorEastAsia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2285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22850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44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Викрил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Шовный материал синтетический, рассасывающийся , стерильный, длина 3/0, длина  75см, </w:t>
            </w:r>
            <w:proofErr w:type="spellStart"/>
            <w:r w:rsidRPr="00BC2AAA">
              <w:rPr>
                <w:rFonts w:eastAsiaTheme="minorEastAsia"/>
              </w:rPr>
              <w:t>режующая</w:t>
            </w:r>
            <w:proofErr w:type="spellEnd"/>
            <w:r w:rsidRPr="00BC2AAA">
              <w:rPr>
                <w:rFonts w:eastAsiaTheme="minorEastAsia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45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proofErr w:type="spellStart"/>
            <w:r w:rsidRPr="00BC2AAA">
              <w:rPr>
                <w:rFonts w:eastAsiaTheme="minorEastAsia"/>
              </w:rPr>
              <w:t>Викрил</w:t>
            </w:r>
            <w:proofErr w:type="spellEnd"/>
            <w:r w:rsidRPr="00BC2AAA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 Шовный материал синтетический, рассасывающийся , стерильный, длина 2/0, длина  75см, </w:t>
            </w:r>
            <w:proofErr w:type="spellStart"/>
            <w:r w:rsidRPr="00BC2AAA">
              <w:rPr>
                <w:rFonts w:eastAsiaTheme="minorEastAsia"/>
              </w:rPr>
              <w:t>режующая</w:t>
            </w:r>
            <w:proofErr w:type="spellEnd"/>
            <w:r w:rsidRPr="00BC2AAA">
              <w:rPr>
                <w:rFonts w:eastAsiaTheme="minorEastAsia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46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Шелк плетенный с иглой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Шовный материал 2/0, длина 75см, </w:t>
            </w:r>
            <w:proofErr w:type="spellStart"/>
            <w:r w:rsidRPr="00BC2AAA">
              <w:rPr>
                <w:rFonts w:eastAsiaTheme="minorEastAsia"/>
              </w:rPr>
              <w:t>режующая</w:t>
            </w:r>
            <w:proofErr w:type="spellEnd"/>
            <w:r w:rsidRPr="00BC2AAA">
              <w:rPr>
                <w:rFonts w:eastAsiaTheme="minorEastAsia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20000</w:t>
            </w:r>
          </w:p>
        </w:tc>
      </w:tr>
      <w:tr w:rsidR="00BC2AAA" w:rsidRPr="00BC2AAA" w:rsidTr="00F75957">
        <w:trPr>
          <w:trHeight w:val="1309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47</w:t>
            </w:r>
          </w:p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Пеленки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одноразовые медицинские стерильные 70*70 см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650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6500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48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Скальпель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одноразовые №11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150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7500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49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Инсулиновые шприцы 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одноразовые 1мл игла 23 G*1(0,6мм*25мм)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2000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  <w:lang w:val="en-US"/>
              </w:rPr>
            </w:pPr>
            <w:r w:rsidRPr="00BC2AAA">
              <w:rPr>
                <w:rFonts w:eastAsiaTheme="minorEastAsia"/>
                <w:lang w:val="en-US"/>
              </w:rPr>
              <w:t>50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Инсулиновые шприцы</w:t>
            </w:r>
          </w:p>
        </w:tc>
        <w:tc>
          <w:tcPr>
            <w:tcW w:w="2835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Одноразовые 1мл игла 20G*1 (0,6мм *25мм)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Катетер Фолея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Размер </w:t>
            </w:r>
            <w:proofErr w:type="spellStart"/>
            <w:r w:rsidRPr="00BC2AAA">
              <w:rPr>
                <w:rFonts w:eastAsiaTheme="minorEastAsia"/>
                <w:lang w:val="en-US"/>
              </w:rPr>
              <w:t>Ch</w:t>
            </w:r>
            <w:proofErr w:type="spellEnd"/>
            <w:r w:rsidRPr="00BC2AAA">
              <w:rPr>
                <w:rFonts w:eastAsiaTheme="minorEastAsia"/>
              </w:rPr>
              <w:t>/</w:t>
            </w:r>
            <w:r w:rsidRPr="00BC2AAA">
              <w:rPr>
                <w:rFonts w:eastAsiaTheme="minorEastAsia"/>
                <w:lang w:val="en-US"/>
              </w:rPr>
              <w:t>Fr</w:t>
            </w:r>
            <w:r w:rsidRPr="00BC2AAA">
              <w:rPr>
                <w:rFonts w:eastAsiaTheme="minorEastAsia"/>
              </w:rPr>
              <w:t xml:space="preserve"> 6,8,10 стерильный, ,одноразовый ,изготовлен из латекса ,покрытого силиконом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5500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Мочеприемник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Ёмкость градуировкой, усиленный подвес, невозвратный клапан, приводная трубка, Объем мочеприемника  1000 мл Длина приводной трубки 90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550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6050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Кислородный баллон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С мягкой маской 12 литров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110000</w:t>
            </w:r>
          </w:p>
        </w:tc>
      </w:tr>
      <w:tr w:rsidR="00BC2AAA" w:rsidRPr="00BC2AAA" w:rsidTr="00F75957">
        <w:trPr>
          <w:trHeight w:val="556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Рециркулятор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 xml:space="preserve">УФ-бактерицидный двухламповый с принудительной циркуляцией воздушного потока для </w:t>
            </w:r>
            <w:proofErr w:type="gramStart"/>
            <w:r w:rsidRPr="00BC2AAA">
              <w:rPr>
                <w:rFonts w:eastAsiaTheme="minorEastAsia"/>
              </w:rPr>
              <w:t>обеззараживания  воздуха</w:t>
            </w:r>
            <w:proofErr w:type="gramEnd"/>
            <w:r w:rsidRPr="00BC2AAA">
              <w:rPr>
                <w:rFonts w:eastAsiaTheme="minorEastAsia"/>
              </w:rPr>
              <w:t xml:space="preserve">  в помещении  в присутствии людей, срок  ультрафиолетовых ламп – 7000-8000 часов, от 30-40 </w:t>
            </w:r>
            <w:proofErr w:type="spellStart"/>
            <w:r w:rsidRPr="00BC2AAA">
              <w:rPr>
                <w:rFonts w:eastAsiaTheme="minorEastAsia"/>
              </w:rPr>
              <w:t>кв.м</w:t>
            </w:r>
            <w:proofErr w:type="spellEnd"/>
          </w:p>
          <w:p w:rsidR="00BC2AAA" w:rsidRPr="00BC2AAA" w:rsidRDefault="00BC2AAA" w:rsidP="00BC2AAA">
            <w:pPr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78800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788000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Лампы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Для рециркулятора длина -50см ,15 Ватт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33000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Лампы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Для рециркулятора длина -90см,38 Ватт</w:t>
            </w:r>
          </w:p>
        </w:tc>
        <w:tc>
          <w:tcPr>
            <w:tcW w:w="709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eastAsiaTheme="minorEastAsia"/>
              </w:rPr>
              <w:t>6500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eastAsiaTheme="minorEastAsia"/>
                <w:lang w:val="kk-KZ"/>
              </w:rPr>
            </w:pPr>
            <w:r w:rsidRPr="00BC2AAA">
              <w:rPr>
                <w:rFonts w:eastAsiaTheme="minorEastAsia"/>
                <w:lang w:val="kk-KZ"/>
              </w:rPr>
              <w:t>130000</w:t>
            </w:r>
          </w:p>
        </w:tc>
      </w:tr>
    </w:tbl>
    <w:p w:rsidR="00BC2AAA" w:rsidRPr="00BC2AAA" w:rsidRDefault="00BC2AAA" w:rsidP="00BC2AAA">
      <w:pPr>
        <w:rPr>
          <w:rFonts w:eastAsiaTheme="minorEastAsia"/>
        </w:rPr>
      </w:pPr>
    </w:p>
    <w:p w:rsidR="00BC2AAA" w:rsidRPr="00BC2AAA" w:rsidRDefault="00BC2AAA" w:rsidP="00BC2A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7C7B7B"/>
          <w:lang w:eastAsia="ru-RU"/>
        </w:rPr>
      </w:pPr>
      <w:r w:rsidRPr="00BC2AA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Дата и время предоставления ценового </w:t>
      </w:r>
      <w:proofErr w:type="gramStart"/>
      <w:r w:rsidRPr="00BC2AAA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  следующими</w:t>
      </w:r>
      <w:proofErr w:type="gramEnd"/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поставщиками:</w:t>
      </w:r>
    </w:p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0"/>
        <w:gridCol w:w="2126"/>
        <w:gridCol w:w="2763"/>
        <w:gridCol w:w="2003"/>
        <w:gridCol w:w="2033"/>
      </w:tblGrid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потенциального поставщика 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Дата и время представления ценового предложения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b/>
                <w:sz w:val="20"/>
                <w:szCs w:val="20"/>
              </w:rPr>
              <w:t>ФИО (представителя присутствующих потенциальных поставщиков при процедуре вскрытия конвертов с ценовыми предложениями)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. Акбулак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Талдыарал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19.04.2022  14.04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ИП «Ай-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Шолпан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 11, д. 47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20.04.2022   09.01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КазахМедИмпорт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Г. Алматы, ул. Сейфуллина 404/67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17.02.2022   12.10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SIRIUS MED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. Акбулак, ул.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Мукаева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21.04.2022   10.40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Diamond-Med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обл.,с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Отеген Батыра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ул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. Титова 22, кв. 62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21.04.2022   10.45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BIG-MED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2A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Жаналык</w:t>
            </w: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Батыс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Байтерек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, дом 183 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21.04.2022   10.47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Садыхан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 xml:space="preserve"> Премиум»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г. Алматы ул. Стахановская 44/21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21.04.2022    12.45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ТОО «МФК «</w:t>
            </w: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Биола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, ул. Монгольская 44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hAnsi="Times New Roman" w:cs="Times New Roman"/>
                <w:sz w:val="20"/>
                <w:szCs w:val="20"/>
              </w:rPr>
              <w:t>22.04.2022    08.02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7C7B7B"/>
          <w:lang w:eastAsia="ru-RU"/>
        </w:rPr>
      </w:pPr>
      <w:r w:rsidRPr="00BC2AAA">
        <w:rPr>
          <w:rFonts w:ascii="Times New Roman" w:eastAsia="Times New Roman" w:hAnsi="Times New Roman" w:cs="Times New Roman"/>
          <w:color w:val="7C7B7B"/>
          <w:lang w:val="kk-KZ" w:eastAsia="ru-RU"/>
        </w:rPr>
        <w:t xml:space="preserve">   </w:t>
      </w:r>
      <w:r w:rsidRPr="00BC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2AAA">
        <w:rPr>
          <w:rFonts w:ascii="Times New Roman" w:eastAsiaTheme="minorEastAsia" w:hAnsi="Times New Roman" w:cs="Times New Roman"/>
          <w:sz w:val="24"/>
          <w:szCs w:val="24"/>
        </w:rPr>
        <w:t>Закуп не состоялся по следующим лотам (основание - заявки потенциальных поставщиков не поступало</w:t>
      </w:r>
      <w:proofErr w:type="gramStart"/>
      <w:r w:rsidRPr="00BC2AAA">
        <w:rPr>
          <w:rFonts w:ascii="Times New Roman" w:eastAsiaTheme="minorEastAsia" w:hAnsi="Times New Roman" w:cs="Times New Roman"/>
          <w:sz w:val="24"/>
          <w:szCs w:val="24"/>
        </w:rPr>
        <w:t>) :</w:t>
      </w:r>
      <w:proofErr w:type="gramEnd"/>
      <w:r w:rsidRPr="00BC2AA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№3, №4, №5, №6, №7, №8, №9, №10, №11, №12, №13, №14, №16, №17, №18, №36, №42, №43, №44, №45, №49, №50, №51,№52,№53,№55,№56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7C7B7B"/>
          <w:lang w:eastAsia="ru-RU"/>
        </w:rPr>
      </w:pPr>
      <w:r w:rsidRPr="00BC2AAA">
        <w:rPr>
          <w:rFonts w:ascii="Times New Roman" w:eastAsia="Times New Roman" w:hAnsi="Times New Roman" w:cs="Times New Roman"/>
          <w:lang w:eastAsia="ru-RU"/>
        </w:rPr>
        <w:t>    </w:t>
      </w:r>
    </w:p>
    <w:p w:rsidR="00BC2AAA" w:rsidRPr="00BC2AAA" w:rsidRDefault="00BC2AAA" w:rsidP="00BC2A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C2AAA">
        <w:rPr>
          <w:rFonts w:eastAsia="Times New Roman"/>
          <w:sz w:val="24"/>
          <w:szCs w:val="24"/>
          <w:lang w:eastAsia="ru-RU"/>
        </w:rPr>
        <w:t>     4.  При процедуре вскрытия конвертов с ценовыми предложениями никто из потенциальных поставщиков не присутствовал.</w:t>
      </w:r>
    </w:p>
    <w:p w:rsidR="00BC2AAA" w:rsidRPr="00BC2AAA" w:rsidRDefault="00BC2AAA" w:rsidP="00BC2A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A">
        <w:rPr>
          <w:rFonts w:ascii="Times New Roman" w:eastAsia="Times New Roman" w:hAnsi="Times New Roman" w:cs="Times New Roman"/>
          <w:lang w:eastAsia="ru-RU"/>
        </w:rPr>
        <w:t>      </w:t>
      </w: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и местонахождение потенциальных поставщиков, с которыми предполагается заключить договор </w:t>
      </w:r>
      <w:proofErr w:type="gramStart"/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 и</w:t>
      </w:r>
      <w:proofErr w:type="gramEnd"/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цена такого договора: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BC2AAA" w:rsidRPr="00BC2AAA" w:rsidTr="00F75957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договора в тенге</w:t>
            </w:r>
          </w:p>
        </w:tc>
      </w:tr>
      <w:tr w:rsidR="00BC2AAA" w:rsidRPr="00BC2AAA" w:rsidTr="00F75957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ТОО «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Садыхан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Премиум»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г. Алматы ул. Стахановская 44/21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lang w:eastAsia="ru-RU"/>
              </w:rPr>
              <w:t>240 000</w:t>
            </w:r>
          </w:p>
        </w:tc>
      </w:tr>
      <w:tr w:rsidR="00BC2AAA" w:rsidRPr="00BC2AAA" w:rsidTr="00F75957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ТОО «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Глобал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Медикал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мкр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Акбулак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Талдыарал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lang w:eastAsia="ru-RU"/>
              </w:rPr>
              <w:t>6 418 000</w:t>
            </w:r>
          </w:p>
        </w:tc>
      </w:tr>
      <w:tr w:rsidR="00BC2AAA" w:rsidRPr="00BC2AAA" w:rsidTr="00F75957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BC2A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ТОО «</w:t>
            </w:r>
            <w:r w:rsidRPr="00BC2A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>Diamond-Med</w:t>
            </w:r>
            <w:r w:rsidRPr="00BC2A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обл.,с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Отеген Батыра</w:t>
            </w: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ул</w:t>
            </w: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. Титова 22, кв. 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304CBA" w:rsidP="00BC2AA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2719022</w:t>
            </w:r>
          </w:p>
        </w:tc>
      </w:tr>
      <w:tr w:rsidR="00BC2AAA" w:rsidRPr="00BC2AAA" w:rsidTr="00F75957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КазахМедИмпорт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СКО,г.Петропавловск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Сутюшева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15Б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78800</w:t>
            </w:r>
            <w:r w:rsidR="00304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2AAA" w:rsidRPr="00BC2AAA" w:rsidTr="00F75957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2A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ИП «Ай-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Шолпан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>Досмухамедова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11, д. 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</w:tbl>
    <w:p w:rsidR="00326FC4" w:rsidRDefault="00326FC4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ТОО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КазахМедИмпорт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 является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отечественным товаропроизводителем МИ по лоту №54, имеет сертификат «СТ-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согласно п.21 гл.5 Правил организации и проведения закупа ЛС,МИ…(Постановление Правительства РК №375 от 04.06.2021 г.)</w:t>
      </w:r>
      <w:r w:rsidR="00BC2AAA" w:rsidRPr="00BC2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C2AAA" w:rsidRPr="00BC2AAA" w:rsidRDefault="00326FC4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</w:t>
      </w:r>
      <w:r w:rsidR="00BC2AAA" w:rsidRPr="00BC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 в</w:t>
      </w:r>
      <w:proofErr w:type="gramEnd"/>
      <w:r w:rsidR="00BC2AAA" w:rsidRPr="00BC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 №1 к протоколу итогов.</w:t>
      </w:r>
      <w:r w:rsidR="00BC2AAA" w:rsidRPr="00BC2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</w:pPr>
      <w:r w:rsidRPr="00BC2AAA"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  <w:t> 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поставки: г. Алматы </w:t>
      </w:r>
      <w:proofErr w:type="spellStart"/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Жулдыз-1 дом 5 </w:t>
      </w:r>
      <w:r w:rsidRPr="00BC2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val="kk-KZ" w:eastAsia="ru-RU"/>
        </w:rPr>
      </w:pPr>
    </w:p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 w:rsidRPr="00BC2AAA">
        <w:rPr>
          <w:rFonts w:ascii="Times New Roman" w:eastAsiaTheme="minorEastAsia" w:hAnsi="Times New Roman" w:cs="Times New Roman"/>
          <w:b/>
          <w:sz w:val="20"/>
          <w:szCs w:val="20"/>
        </w:rPr>
        <w:t>Председатель комиссии: и. о. зам. главного врача</w:t>
      </w:r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 __________________ </w:t>
      </w:r>
      <w:r w:rsidRPr="00BC2AAA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Әлкеева Б.С. </w:t>
      </w:r>
    </w:p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</w:rPr>
      </w:pPr>
      <w:r w:rsidRPr="00BC2AAA">
        <w:rPr>
          <w:rFonts w:ascii="Times New Roman" w:eastAsiaTheme="minorEastAsia" w:hAnsi="Times New Roman" w:cs="Times New Roman"/>
          <w:b/>
          <w:sz w:val="20"/>
          <w:szCs w:val="20"/>
          <w:lang w:val="kk-KZ"/>
        </w:rPr>
        <w:t>Члены комисии</w:t>
      </w:r>
      <w:r w:rsidRPr="00BC2AAA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 </w:t>
      </w:r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</w:p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</w:rPr>
      </w:pPr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Гл. медсестра _______________________   </w:t>
      </w:r>
      <w:proofErr w:type="spellStart"/>
      <w:r w:rsidRPr="00BC2AAA">
        <w:rPr>
          <w:rFonts w:ascii="Times New Roman" w:eastAsiaTheme="minorEastAsia" w:hAnsi="Times New Roman" w:cs="Times New Roman"/>
          <w:sz w:val="20"/>
          <w:szCs w:val="20"/>
        </w:rPr>
        <w:t>Калиева</w:t>
      </w:r>
      <w:proofErr w:type="spellEnd"/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 И.Р.</w:t>
      </w:r>
    </w:p>
    <w:p w:rsidR="00BC2AAA" w:rsidRP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Врач </w:t>
      </w:r>
      <w:r w:rsidRPr="00BC2AAA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- </w:t>
      </w:r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эксперт ______________________   </w:t>
      </w:r>
      <w:r w:rsidRPr="00BC2AAA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Өскенбаева Г.Е. </w:t>
      </w:r>
    </w:p>
    <w:p w:rsidR="00BC2AAA" w:rsidRDefault="00BC2AAA" w:rsidP="00BC2AAA">
      <w:pPr>
        <w:rPr>
          <w:rFonts w:ascii="Times New Roman" w:eastAsiaTheme="minorEastAsia" w:hAnsi="Times New Roman" w:cs="Times New Roman"/>
          <w:sz w:val="20"/>
          <w:szCs w:val="20"/>
        </w:rPr>
      </w:pPr>
      <w:r w:rsidRPr="00BC2AAA"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Секретарь комисии </w:t>
      </w:r>
      <w:r w:rsidRPr="00BC2AAA">
        <w:rPr>
          <w:rFonts w:ascii="Times New Roman" w:eastAsiaTheme="minorEastAsia" w:hAnsi="Times New Roman" w:cs="Times New Roman"/>
          <w:sz w:val="20"/>
          <w:szCs w:val="20"/>
        </w:rPr>
        <w:t xml:space="preserve">__________________  Нуралиев </w:t>
      </w:r>
      <w:r w:rsidR="00AD765F">
        <w:rPr>
          <w:rFonts w:ascii="Times New Roman" w:eastAsiaTheme="minorEastAsia" w:hAnsi="Times New Roman" w:cs="Times New Roman"/>
          <w:sz w:val="20"/>
          <w:szCs w:val="20"/>
        </w:rPr>
        <w:t>Н.</w:t>
      </w:r>
      <w:r w:rsidR="002D02E8">
        <w:rPr>
          <w:rFonts w:ascii="Times New Roman" w:eastAsiaTheme="minorEastAsia" w:hAnsi="Times New Roman" w:cs="Times New Roman"/>
          <w:sz w:val="20"/>
          <w:szCs w:val="20"/>
        </w:rPr>
        <w:t>М.</w:t>
      </w:r>
    </w:p>
    <w:p w:rsidR="002D02E8" w:rsidRDefault="002D02E8" w:rsidP="00BC2AA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2D02E8" w:rsidRDefault="002D02E8" w:rsidP="00BC2AA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2D02E8" w:rsidRDefault="002D02E8" w:rsidP="00BC2AA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2D02E8" w:rsidRPr="00BC2AAA" w:rsidRDefault="002D02E8" w:rsidP="00BC2AA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BC2AAA" w:rsidRPr="00BC2AAA" w:rsidRDefault="00BC2AAA" w:rsidP="00BC2AAA">
      <w:pPr>
        <w:rPr>
          <w:rFonts w:eastAsiaTheme="minorEastAsia"/>
        </w:rPr>
      </w:pP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</w:t>
      </w:r>
      <w:proofErr w:type="spellStart"/>
      <w:r w:rsidRPr="00BC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хаттама</w:t>
      </w:r>
      <w:proofErr w:type="spellEnd"/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ШЖ</w:t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 «</w:t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№20</w:t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қалалық емханасы»</w:t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КМК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22.04.2022 жылдың дәрілік заттарды сатып алу 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және медициналық бұйымдарды сұрату 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тәсілімен баға ұсыныстары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Алматы қ.</w:t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BC2A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28.04.2022 ж</w:t>
      </w:r>
    </w:p>
    <w:p w:rsidR="00BC2AAA" w:rsidRPr="00BC2AAA" w:rsidRDefault="00BC2AAA" w:rsidP="00BC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AAA" w:rsidRPr="00BC2AAA" w:rsidRDefault="00BC2AAA" w:rsidP="00BC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C2A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ШЖҚ «№20 қалалық емханасы» КМК» </w:t>
      </w:r>
      <w:r w:rsidRPr="00BC2AA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сатып алынатын дәрілік заттар мен медициналық бұйымдардың қысқаша сипаттамасы және бағасы, олардың саудалық атауы:</w:t>
      </w:r>
    </w:p>
    <w:tbl>
      <w:tblPr>
        <w:tblStyle w:val="a4"/>
        <w:tblW w:w="9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851"/>
        <w:gridCol w:w="851"/>
        <w:gridCol w:w="992"/>
        <w:gridCol w:w="1128"/>
      </w:tblGrid>
      <w:tr w:rsidR="00BC2AAA" w:rsidRPr="00BC2AAA" w:rsidTr="00F7595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р/с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Сатып алынатын тауарлардың, жұмыстардың, көрсетілетін қызметтердің орыс тіліндегі атауы (СТРУ - ға сәйкес)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AA" w:rsidRPr="00BC2AAA" w:rsidRDefault="00BC2AAA" w:rsidP="00BC2AAA">
            <w:pPr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Өлшем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AA" w:rsidRPr="00BC2AAA" w:rsidRDefault="00BC2AAA" w:rsidP="00BC2AAA">
            <w:pPr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Саны,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көлемі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AA" w:rsidRPr="00BC2AAA" w:rsidRDefault="00BC2AAA" w:rsidP="00BC2AAA">
            <w:pPr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Бірлік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бағасы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AAA" w:rsidRPr="00BC2AAA" w:rsidRDefault="00BC2AAA" w:rsidP="00BC2AAA">
            <w:pPr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Сатып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алу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жалпы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сома,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</w:tr>
      <w:tr w:rsidR="00BC2AAA" w:rsidRPr="00BC2AAA" w:rsidTr="00F75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Автоматты химилюминесцентті анализатор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Анализатордың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өнімділігі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сағатына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120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тестке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дейін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Анализаторда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CE, ISO13485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қоса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алғанда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сапа сертификаты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болуы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керек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Анализатор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Қазақстанда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тіркелуі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тиіс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Windows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операциялық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жүйесі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Араластыру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блогы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вортексте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араластыру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Салқындату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температурасы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~ 8 ° C кем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дегенде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позициядағы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реагенттер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барабаны.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Суды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қажет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етпейтін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калибрлеу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үшін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калибратордан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аспайтын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шебер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қисығы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бар Анализатор.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Лиофилизатты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қолмен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сұйылтпай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және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қалпына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келтірмей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талдауларды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Калибратор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және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Үлгілері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данаативтерді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тиеу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және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түсіру-талдауды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үзбей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Нақты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уақыттағы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данаатив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мәртебесі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сандық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индикаторлар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жолында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көрсетіледі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Анализаторды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емхананың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зертханалық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жүйесіне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қосу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Зондты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ішінен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және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сыртынан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жоғары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қысымды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жуу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буферімен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тиімді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жуу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Үлгіні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жабық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пробиркадан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алу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пробирканы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берудің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Автоматты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режимі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Кірістірілген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данарих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-код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пробиркаларын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Сканер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Сканер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данарихкодов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пробиркалар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сыртқы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Данарихкод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реагенттер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сканері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кіріктірілген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Үлгіде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патологиялық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өзгерістердің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болуы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туралы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пайдаланушыны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ету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Қателерді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сипаттайтын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анализатордың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қате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туралы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хабарламаларының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автоматты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түрде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пайда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болуы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Уақыт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күнді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көрсете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отырып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жадтағы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жұмыс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қателері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ақаулар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туралы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сақтау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lastRenderedPageBreak/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6 050 000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6 050 000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Натри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й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хлорид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инфузияға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ерітінді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0,9%-100,0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300 000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Левомеколь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сыртқа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жақпамай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11 220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Метилурациловая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жақпамай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сыртқа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жақпамай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635,8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19 074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Гидрокортизоновая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жақпамай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1% - 10 г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сыртқа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жақпамай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10 500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Синтомициновая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жақпамай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10 % -25 г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сыртқа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жақпамай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8 100</w:t>
            </w:r>
          </w:p>
        </w:tc>
      </w:tr>
      <w:tr w:rsidR="00BC2AAA" w:rsidRPr="00BC2AAA" w:rsidTr="00F75957">
        <w:trPr>
          <w:trHeight w:val="103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Бальзамдық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Линимент (Вишневский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) - 30 г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сыртқа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3 740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Стоматологиялық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онд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стоматологиялық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құрал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10 900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инелер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Қырлы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инелер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дәрілік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затты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мақта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турундасының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көмегімен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енгізуге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500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дана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үзындығы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50мм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37 500</w:t>
            </w:r>
          </w:p>
        </w:tc>
      </w:tr>
      <w:tr w:rsidR="00BC2AAA" w:rsidRPr="00BC2AAA" w:rsidTr="00F75957">
        <w:trPr>
          <w:trHeight w:val="136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Жылтыратқыш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щеткалар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жылтыратқыш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тез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айналы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жылтырату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қолданылады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3 000</w:t>
            </w:r>
          </w:p>
        </w:tc>
      </w:tr>
      <w:tr w:rsidR="00BC2AAA" w:rsidRPr="00BC2AAA" w:rsidTr="00F75957">
        <w:trPr>
          <w:trHeight w:val="654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Карпуль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инелері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№100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стерильді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реттік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№100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BC2AAA" w:rsidRPr="00BC2AAA" w:rsidTr="00F75957">
        <w:trPr>
          <w:trHeight w:val="972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Алмас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борлары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турбиналық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ассорти)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турбиналық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ұштық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үшін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6 000</w:t>
            </w:r>
          </w:p>
        </w:tc>
      </w:tr>
      <w:tr w:rsidR="00BC2AAA" w:rsidRPr="00BC2AAA" w:rsidTr="00F75957">
        <w:trPr>
          <w:trHeight w:val="10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Стоматологиялық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Abscess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Remedy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тамыр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арналарын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уақытша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толтыруға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12 500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37 500</w:t>
            </w:r>
          </w:p>
        </w:tc>
      </w:tr>
      <w:tr w:rsidR="00BC2AAA" w:rsidRPr="00BC2AAA" w:rsidTr="00F75957">
        <w:trPr>
          <w:trHeight w:val="915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Убестезин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форте 4%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жергілікті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анестетикалық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әсері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инъекцияға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ерітінді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15 500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232 500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Мақта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стерильді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емес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100,0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40 000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Гемостатикалық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губка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тоқтататын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губка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18 000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Дросперинон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3,0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мг+этинилэстрадиол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0,02 мг №28(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Видора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микро)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2 800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280 000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Дросперинон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3,0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мг+этинилэстрадиол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0,03 №28 мг(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Видора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345 000</w:t>
            </w:r>
          </w:p>
        </w:tc>
      </w:tr>
      <w:tr w:rsidR="00BC2AAA" w:rsidRPr="00BC2AAA" w:rsidTr="00F75957">
        <w:trPr>
          <w:trHeight w:val="105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тағамы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0-6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айдан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бастап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тамақтандыруға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бейімделген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гипоаллергенді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сүт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қоспасы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1 152 000</w:t>
            </w:r>
          </w:p>
        </w:tc>
      </w:tr>
      <w:tr w:rsidR="00BC2AAA" w:rsidRPr="00BC2AAA" w:rsidTr="00F75957">
        <w:trPr>
          <w:trHeight w:val="120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тағамы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6-12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айдан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бастап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тамақтандыруға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бейімделген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гипоаллергенді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сүт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қоспасы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480 000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шприцтер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10,0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150 000</w:t>
            </w:r>
          </w:p>
        </w:tc>
      </w:tr>
      <w:tr w:rsidR="00BC2AAA" w:rsidRPr="00BC2AAA" w:rsidTr="00F75957">
        <w:trPr>
          <w:trHeight w:val="81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Термометр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қатты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Biotherm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сандық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Термометр 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термометр)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60 000</w:t>
            </w:r>
          </w:p>
        </w:tc>
      </w:tr>
      <w:tr w:rsidR="00BC2AAA" w:rsidRPr="00BC2AAA" w:rsidTr="00F75957">
        <w:trPr>
          <w:trHeight w:val="81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М- 30 CFL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Lyse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(500ml|bottle)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раствор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гематологиялық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анализатор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MINDRAY BC - 3600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41 900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419 000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Шприцы </w:t>
            </w:r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одноразовые 2,0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236 000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68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Иілген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кохердің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гемостатикалық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қысқышы</w:t>
            </w:r>
            <w:proofErr w:type="spellEnd"/>
          </w:p>
        </w:tc>
        <w:tc>
          <w:tcPr>
            <w:tcW w:w="2693" w:type="dxa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Металл,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тісті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иілген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150мм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1128" w:type="dxa"/>
            <w:vAlign w:val="center"/>
            <w:hideMark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89600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Москит"гемостатикалық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қысқышы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Металл, 150 мм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жазықтықта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иілген</w:t>
            </w:r>
            <w:proofErr w:type="spellEnd"/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90000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тоқтататын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Кохер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қысқышы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Тісті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түзу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 1 металл,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100000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Иілген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тоқтататын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Бильрот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қысқышы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Металл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иілген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150 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90000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Қайшы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хирургиялық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тұйық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иілген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140мм 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3680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36800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Қайшы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Металл,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хирургиялық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үшкір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140мм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3680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73600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eastAsiaTheme="minorEastAsia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Қайшы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Үшкір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металл,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секциялық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170мм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11100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Пинцет  анатомический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Металлический, прямой   ПА-150мм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61500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Хирургиялық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инцет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Металл,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түзу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тісті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ПХ-150мм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45000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натоми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ялық п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инцет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Металл ПА-120 мм,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жұмыс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бөлігінің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ені-1,5 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20500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Фарабеф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пластиналық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ілгектер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Металл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ды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165мм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17000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Хирургиялық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ілгектер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Металлический , 3-х зубчатые 150мм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17850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Сүйек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қасық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екі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жақты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Фолькмана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Л-5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18500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ұстағыш</w:t>
            </w:r>
            <w:proofErr w:type="spellEnd"/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металл 140мм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17500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Науа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бүйрек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тәрізді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металл 250мм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69000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Корнцанг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иілген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Металлический 250мм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9786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48930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тоқтатқыш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ж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гут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Эсмархтың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резеңке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түрі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веноздық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артериялық</w:t>
            </w:r>
            <w:proofErr w:type="spellEnd"/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42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Пролен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Prolene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Тігіс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материалы 3/0,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ұзындығы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45 см,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кесетін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26 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22850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Пролен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Prolene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Тігіс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материалы 2/0,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ұзындығы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45 см,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кесу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инесі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26 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22850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Викрил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Синтетикалық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сіңірілетін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зарарсыздандырылған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тігіс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материалы,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ұзындығы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3/0,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ұзындығы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75 см,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кесетін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26 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Викрил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Синтетикалық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сіңірілетін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зарарсыздандырылған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тігіс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материалы,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ұзындығы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2/0,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ұзындығы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75 см,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кесетін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ине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26 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20000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Шелк плетенный с иглой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Шовный материал 2/0, длина 75см,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режующая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игла 26мм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20000</w:t>
            </w:r>
          </w:p>
        </w:tc>
      </w:tr>
      <w:tr w:rsidR="00BC2AAA" w:rsidRPr="00BC2AAA" w:rsidTr="00F75957">
        <w:trPr>
          <w:trHeight w:val="977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Жаялықтар</w:t>
            </w:r>
            <w:proofErr w:type="spellEnd"/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реттік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стерильді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70 * 70 см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Скальпель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Инсулин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ды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шприцы 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1мл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ине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23 G*1(0,6мм*25мм)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68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Инсулин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ды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шприцы</w:t>
            </w:r>
          </w:p>
        </w:tc>
        <w:tc>
          <w:tcPr>
            <w:tcW w:w="2693" w:type="dxa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Бір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рет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1мл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ине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20G*1 (0,6мм *25мм)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Катетер Фолея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CH/Fr мөлшері 6,8,10 стерильді, бір рет қолданылатын ,силиконмен қапталған латекстен жасалған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5500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Мочеприемник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Градуирлеу сыйымдылығы, күшейтілген аспа, қайтарылмайтын клапан, жетек түтігі, несеп қабылдағыш көлемі 1000 мл жетек түтігінің ұзындығы 90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6050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Оттегі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баллоны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Жұмсақ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аска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 литр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110000</w:t>
            </w:r>
          </w:p>
        </w:tc>
      </w:tr>
      <w:tr w:rsidR="00BC2AAA" w:rsidRPr="00BC2AAA" w:rsidTr="00F75957">
        <w:trPr>
          <w:trHeight w:val="556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Рециркулятор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УФ-</w:t>
            </w:r>
            <w:r w:rsidRPr="00BC2AAA">
              <w:rPr>
                <w:rFonts w:eastAsiaTheme="minorEastAsia"/>
                <w:lang w:val="kk-KZ"/>
              </w:rPr>
              <w:t xml:space="preserve"> 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адамдардың қатысуымен үй-жайдағы ауаны зарарсыздандыру үшін ауа ағынының мәжбүрлі айналымы бар екі шамды бактерицидті, ультракүлгін шамдардың мерзімі-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lastRenderedPageBreak/>
              <w:t xml:space="preserve">7000-8000 сағат, 30-40 шаршы метрден бастап 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78800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788000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Лампы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Рециркулятор үшін ұзындығы -50см ,15 Ватт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33000</w:t>
            </w:r>
          </w:p>
        </w:tc>
      </w:tr>
      <w:tr w:rsidR="00BC2AAA" w:rsidRPr="00BC2AAA" w:rsidTr="00F75957">
        <w:trPr>
          <w:trHeight w:val="720"/>
        </w:trPr>
        <w:tc>
          <w:tcPr>
            <w:tcW w:w="568" w:type="dxa"/>
            <w:noWrap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Лампы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Для рециркулятора длина -90см,38 Ватт</w:t>
            </w:r>
          </w:p>
        </w:tc>
        <w:tc>
          <w:tcPr>
            <w:tcW w:w="851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128" w:type="dxa"/>
            <w:vAlign w:val="center"/>
          </w:tcPr>
          <w:p w:rsidR="00BC2AAA" w:rsidRPr="00BC2AAA" w:rsidRDefault="00BC2AAA" w:rsidP="00BC2A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130000</w:t>
            </w:r>
          </w:p>
        </w:tc>
      </w:tr>
    </w:tbl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Мынадай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өнім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берушілердің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баға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ұсынысын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берген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күні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мен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уақыты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84"/>
        <w:gridCol w:w="2630"/>
        <w:gridCol w:w="2503"/>
        <w:gridCol w:w="1798"/>
        <w:gridCol w:w="1930"/>
      </w:tblGrid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берушінің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мекенжайы</w:t>
            </w:r>
            <w:proofErr w:type="spellEnd"/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Баға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ұсынысын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күні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Т. А.Ә, (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ұсыныстары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конверттерді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ашу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рәсімі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қатысып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отырған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әлеуетті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өнім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берушілер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өкілінің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Глобал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ы/а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Акбулак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Талдыарал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19.04.2022  14.04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ИП «Ай-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Досмухамедова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11, 47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20.04.2022   09.01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КазахМедИмпорт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Г. Алматы, ул. Сейфуллина 404/67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17.02.2022   12.10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SIRIUS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ы/а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Акбулак,.</w:t>
            </w:r>
            <w:proofErr w:type="gram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Мукаева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21.04.2022   10.40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Diamond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обл.,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Отеген Батыр ауылы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Титов 22,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21.04.2022   10.45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BIG-MED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обл.,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Жаналык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Батыс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, 183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21.04.2022   10.47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Садыхан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Премиум»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Алматы 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Стахановская 44/21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21.04.2022    12.45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2AAA" w:rsidRPr="00BC2AAA" w:rsidTr="00F75957">
        <w:tc>
          <w:tcPr>
            <w:tcW w:w="420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ТОО «МФК «</w:t>
            </w:r>
            <w:proofErr w:type="spellStart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Биола</w:t>
            </w:r>
            <w:proofErr w:type="spellEnd"/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, Монгольская</w:t>
            </w:r>
            <w:r w:rsidRPr="00BC2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көш.</w:t>
            </w: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200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22.04.2022    08.02 ч</w:t>
            </w:r>
          </w:p>
        </w:tc>
        <w:tc>
          <w:tcPr>
            <w:tcW w:w="2033" w:type="dxa"/>
          </w:tcPr>
          <w:p w:rsidR="00BC2AAA" w:rsidRPr="00BC2AAA" w:rsidRDefault="00BC2AAA" w:rsidP="00BC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AA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 xml:space="preserve">   </w:t>
      </w:r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3.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Сатып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алу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мынадай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лоттар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бойынша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жүргізілмеді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негіздеме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әлеуетті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өнім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берушілердің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өтінімдері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түскен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жоқ</w:t>
      </w:r>
      <w:proofErr w:type="spellEnd"/>
      <w:proofErr w:type="gramStart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):   </w:t>
      </w:r>
      <w:proofErr w:type="gram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 №3, №4, №5, №6, №7, №8, №9, №10, №11, №12, №13, №14, №16, №17, №18, №36, №42, №43, №44, №45, №49, №50, №51,№52,№53,№55,№56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 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ұсыныстары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конверттерді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рәсімі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әлеуетті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берушілердің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ешқайсысы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қатысқан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5. 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шартын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жасасу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болжанатын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әлеуетті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өнім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берушілердің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орналасқан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шарттың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бағасы</w:t>
      </w:r>
      <w:proofErr w:type="spellEnd"/>
      <w:r w:rsidRPr="00BC2AA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991"/>
        <w:gridCol w:w="3826"/>
        <w:gridCol w:w="2044"/>
      </w:tblGrid>
      <w:tr w:rsidR="00BC2AAA" w:rsidRPr="00BC2AAA" w:rsidTr="00326FC4">
        <w:trPr>
          <w:trHeight w:val="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Әлеуетті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өнім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берушінің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Шарттың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теңгемен</w:t>
            </w:r>
            <w:proofErr w:type="spellEnd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сомасы</w:t>
            </w:r>
            <w:proofErr w:type="spellEnd"/>
          </w:p>
        </w:tc>
      </w:tr>
      <w:tr w:rsidR="00BC2AAA" w:rsidRPr="00BC2AAA" w:rsidTr="00326FC4">
        <w:trPr>
          <w:trHeight w:val="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ЖШС "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Садыхан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Премиум"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Алматы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қаласы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Стахановская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көшесі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44/21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240 000</w:t>
            </w:r>
          </w:p>
        </w:tc>
      </w:tr>
      <w:tr w:rsidR="00BC2AAA" w:rsidRPr="00BC2AAA" w:rsidTr="00326FC4">
        <w:trPr>
          <w:trHeight w:val="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ЖШС</w:t>
            </w: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Глобал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Алматы қ., ш. а.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Ақбұлақ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Талдыарал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6 418 000</w:t>
            </w:r>
          </w:p>
        </w:tc>
      </w:tr>
      <w:tr w:rsidR="00BC2AAA" w:rsidRPr="00BC2AAA" w:rsidTr="00326FC4">
        <w:trPr>
          <w:trHeight w:val="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6C1F0F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ЖШС</w:t>
            </w:r>
            <w:r w:rsidR="00BC2AAA" w:rsidRPr="00BC2AA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BC2AAA" w:rsidRPr="00BC2AA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Diamond-Med</w:t>
            </w:r>
            <w:r w:rsidR="00BC2AAA" w:rsidRPr="00BC2AA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Алматы обл.,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Өтеген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ауылы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Титов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көшесі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22, 62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6C1F0F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2 719 022</w:t>
            </w:r>
          </w:p>
        </w:tc>
      </w:tr>
      <w:tr w:rsidR="006C1F0F" w:rsidRPr="00BC2AAA" w:rsidTr="00326FC4">
        <w:trPr>
          <w:trHeight w:val="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F0F" w:rsidRPr="00BC2AAA" w:rsidRDefault="006C1F0F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0F" w:rsidRPr="00BC2AAA" w:rsidRDefault="006C1F0F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ЖШС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КазахМедИмпорт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F0F" w:rsidRPr="006C1F0F" w:rsidRDefault="006C1F0F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ҚО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Петропавловск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қ.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Сутюшева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өш., 15Б үй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F0F" w:rsidRPr="00BC2AAA" w:rsidRDefault="006C1F0F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788 000</w:t>
            </w:r>
          </w:p>
        </w:tc>
      </w:tr>
      <w:tr w:rsidR="00BC2AAA" w:rsidRPr="00BC2AAA" w:rsidTr="00326FC4">
        <w:trPr>
          <w:trHeight w:val="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AAA" w:rsidRPr="00BC2AAA" w:rsidRDefault="006C1F0F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6C1F0F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ЖК</w:t>
            </w:r>
            <w:r w:rsidR="00BC2AAA" w:rsidRPr="00BC2AA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«Ай-</w:t>
            </w:r>
            <w:proofErr w:type="spellStart"/>
            <w:r w:rsidR="00BC2AAA" w:rsidRPr="00BC2AA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Шолпан</w:t>
            </w:r>
            <w:proofErr w:type="spellEnd"/>
            <w:r w:rsidR="00BC2AAA" w:rsidRPr="00BC2AA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Алматы, ул. </w:t>
            </w:r>
            <w:proofErr w:type="spellStart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>Досмухамедова</w:t>
            </w:r>
            <w:proofErr w:type="spellEnd"/>
            <w:r w:rsidRPr="00BC2A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11, д. 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AA" w:rsidRPr="00BC2AAA" w:rsidRDefault="00BC2AAA" w:rsidP="00BC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</w:tbl>
    <w:p w:rsidR="00326FC4" w:rsidRDefault="00326FC4" w:rsidP="00BC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КазахМедИмпорт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ЖШС №54 лот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өндірушісі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ДЗ,МИ</w:t>
      </w:r>
      <w:proofErr w:type="gram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алуды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қағидаларының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5-тарауының 21-тармағына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"СТ-KZ" сертификаты бар(ҚР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Үкіметінің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04.06.2021 ж. №375 </w:t>
      </w:r>
      <w:proofErr w:type="spellStart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қаулысы</w:t>
      </w:r>
      <w:proofErr w:type="spellEnd"/>
      <w:r w:rsidRPr="0032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C2AAA"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берушілердің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ұсыныстары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қорытындылар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хаттамасына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қосымшада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мекен-жайы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Алматы қ. Жұлдыз-1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В</w:t>
      </w:r>
      <w:bookmarkStart w:id="0" w:name="_GoBack"/>
      <w:bookmarkEnd w:id="0"/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төрағасы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Бас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дәрігердің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емдеу-алдын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AAA" w:rsidRPr="00BC2AAA" w:rsidRDefault="00BC2AAA" w:rsidP="00BC2A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орынбасары</w:t>
      </w:r>
      <w:proofErr w:type="spellEnd"/>
      <w:r w:rsidRPr="00BC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Әлкеева Б.С. </w:t>
      </w: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>Комиссия мүшесі</w:t>
      </w:r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Бас медбике </w:t>
      </w:r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   </w:t>
      </w:r>
      <w:proofErr w:type="spellStart"/>
      <w:r w:rsidRPr="00BC2AAA">
        <w:rPr>
          <w:rFonts w:ascii="Times New Roman" w:eastAsiaTheme="minorEastAsia" w:hAnsi="Times New Roman" w:cs="Times New Roman"/>
          <w:sz w:val="28"/>
          <w:szCs w:val="28"/>
        </w:rPr>
        <w:t>Калиева</w:t>
      </w:r>
      <w:proofErr w:type="spellEnd"/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И.Р.</w:t>
      </w: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>Дәрігер</w:t>
      </w:r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>- сарапшы</w:t>
      </w:r>
      <w:r w:rsidRPr="00BC2AAA">
        <w:rPr>
          <w:rFonts w:ascii="Times New Roman" w:eastAsiaTheme="minorEastAsia" w:hAnsi="Times New Roman" w:cs="Times New Roman"/>
          <w:sz w:val="28"/>
          <w:szCs w:val="28"/>
        </w:rPr>
        <w:t xml:space="preserve"> __________________   </w:t>
      </w: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Өскенбаева Г.Е. </w:t>
      </w: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C2AA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Комиссия хатшысы </w:t>
      </w:r>
      <w:r w:rsidRPr="00BC2AAA">
        <w:rPr>
          <w:rFonts w:ascii="Times New Roman" w:eastAsiaTheme="minorEastAsia" w:hAnsi="Times New Roman" w:cs="Times New Roman"/>
          <w:sz w:val="28"/>
          <w:szCs w:val="28"/>
        </w:rPr>
        <w:t>__________________  Нуралиев Н.М.</w:t>
      </w:r>
    </w:p>
    <w:p w:rsidR="00BC2AAA" w:rsidRPr="00BC2AAA" w:rsidRDefault="00BC2AAA" w:rsidP="00BC2A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6630B" w:rsidRDefault="0086630B"/>
    <w:sectPr w:rsidR="0086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47B30"/>
    <w:multiLevelType w:val="hybridMultilevel"/>
    <w:tmpl w:val="203E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6460"/>
    <w:multiLevelType w:val="hybridMultilevel"/>
    <w:tmpl w:val="07A22E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53"/>
    <w:rsid w:val="002D02E8"/>
    <w:rsid w:val="00304CBA"/>
    <w:rsid w:val="00326FC4"/>
    <w:rsid w:val="006C1F0F"/>
    <w:rsid w:val="00781AF1"/>
    <w:rsid w:val="0086630B"/>
    <w:rsid w:val="00AD765F"/>
    <w:rsid w:val="00BC2AAA"/>
    <w:rsid w:val="00C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319"/>
  <w15:chartTrackingRefBased/>
  <w15:docId w15:val="{A1C09898-839F-4398-B56F-782058D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2AAA"/>
  </w:style>
  <w:style w:type="paragraph" w:styleId="a3">
    <w:name w:val="List Paragraph"/>
    <w:basedOn w:val="a"/>
    <w:uiPriority w:val="34"/>
    <w:qFormat/>
    <w:rsid w:val="00BC2AA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39"/>
    <w:rsid w:val="00B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BC2A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AAA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BC2AAA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BC2AAA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BC2AAA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C2AA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AAA"/>
    <w:rPr>
      <w:rFonts w:ascii="Segoe UI" w:eastAsiaTheme="minorEastAsia" w:hAnsi="Segoe UI" w:cs="Segoe UI"/>
      <w:sz w:val="18"/>
      <w:szCs w:val="18"/>
    </w:rPr>
  </w:style>
  <w:style w:type="paragraph" w:styleId="ab">
    <w:name w:val="No Spacing"/>
    <w:uiPriority w:val="1"/>
    <w:qFormat/>
    <w:rsid w:val="00BC2AA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10</cp:revision>
  <cp:lastPrinted>2022-04-28T09:02:00Z</cp:lastPrinted>
  <dcterms:created xsi:type="dcterms:W3CDTF">2022-04-28T08:53:00Z</dcterms:created>
  <dcterms:modified xsi:type="dcterms:W3CDTF">2022-04-28T09:23:00Z</dcterms:modified>
</cp:coreProperties>
</file>